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27779" w14:textId="33ABAE00" w:rsidR="00A86AE1" w:rsidRPr="000252C4" w:rsidRDefault="00D14241" w:rsidP="00425FAF">
      <w:pPr>
        <w:pStyle w:val="Title"/>
        <w:jc w:val="center"/>
        <w:rPr>
          <w:sz w:val="28"/>
          <w:szCs w:val="20"/>
        </w:rPr>
      </w:pPr>
      <w:bookmarkStart w:id="0" w:name="_GoBack"/>
      <w:bookmarkEnd w:id="0"/>
      <w:r w:rsidRPr="000252C4">
        <w:rPr>
          <w:sz w:val="28"/>
          <w:szCs w:val="20"/>
        </w:rPr>
        <w:t>Reading Mentor</w:t>
      </w:r>
      <w:r w:rsidR="00425FAF" w:rsidRPr="000252C4">
        <w:rPr>
          <w:sz w:val="28"/>
          <w:szCs w:val="20"/>
        </w:rPr>
        <w:t xml:space="preserve"> </w:t>
      </w:r>
      <w:r w:rsidR="00425FAF" w:rsidRPr="000252C4">
        <w:rPr>
          <w:sz w:val="28"/>
          <w:szCs w:val="20"/>
        </w:rPr>
        <w:br/>
      </w:r>
      <w:r w:rsidR="00D1746F" w:rsidRPr="000252C4">
        <w:rPr>
          <w:sz w:val="28"/>
          <w:szCs w:val="20"/>
        </w:rPr>
        <w:t>Directions and Tips</w:t>
      </w:r>
    </w:p>
    <w:p w14:paraId="1ABE5585" w14:textId="6AD7F000" w:rsidR="00A86AE1" w:rsidRPr="00A64F24" w:rsidRDefault="00FB2546" w:rsidP="00425FAF">
      <w:pPr>
        <w:jc w:val="center"/>
        <w:rPr>
          <w:sz w:val="18"/>
          <w:szCs w:val="15"/>
        </w:rPr>
      </w:pPr>
      <w:r w:rsidRPr="00A64F24">
        <w:rPr>
          <w:noProof/>
          <w:sz w:val="18"/>
          <w:szCs w:val="15"/>
        </w:rPr>
        <mc:AlternateContent>
          <mc:Choice Requires="wps">
            <w:drawing>
              <wp:inline distT="0" distB="0" distL="0" distR="0" wp14:anchorId="477CA347" wp14:editId="2CE29893">
                <wp:extent cx="1519238" cy="1223962"/>
                <wp:effectExtent l="0" t="0" r="5080" b="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19238" cy="122396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6D9715" w14:textId="2C372C80" w:rsidR="00FB2546" w:rsidRPr="00A64F24" w:rsidRDefault="006876E5" w:rsidP="00FB2546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A64F24">
                              <w:rPr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5BB2E5EB" wp14:editId="79E046FF">
                                  <wp:extent cx="1562100" cy="112998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kids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6615" cy="115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7CA34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19.65pt;height:96.3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" stroked="f">
                <v:textbox>
                  <w:txbxContent>
                    <w:p w14:paraId="496D9715" w14:textId="2C372C80" w:rsidR="00FB2546" w:rsidRPr="00A64F24" w:rsidRDefault="006876E5" w:rsidP="00FB2546">
                      <w:pPr>
                        <w:rPr>
                          <w:sz w:val="15"/>
                          <w:szCs w:val="15"/>
                        </w:rPr>
                      </w:pPr>
                      <w:r w:rsidRPr="00A64F24">
                        <w:rPr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5BB2E5EB" wp14:editId="79E046FF">
                            <wp:extent cx="1562100" cy="112998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kids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6615" cy="115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38CD6" w14:textId="03222EE8" w:rsidR="00A86AE1" w:rsidRPr="00A64F24" w:rsidRDefault="006876E5" w:rsidP="00A64F24">
      <w:pPr>
        <w:pStyle w:val="Subtitle"/>
        <w:jc w:val="center"/>
        <w:rPr>
          <w:sz w:val="24"/>
          <w:szCs w:val="20"/>
        </w:rPr>
      </w:pPr>
      <w:r w:rsidRPr="00A64F24">
        <w:rPr>
          <w:sz w:val="24"/>
          <w:szCs w:val="20"/>
        </w:rPr>
        <w:t>Help</w:t>
      </w:r>
      <w:r w:rsidRPr="00A64F24">
        <w:rPr>
          <w:sz w:val="28"/>
          <w:szCs w:val="23"/>
        </w:rPr>
        <w:t xml:space="preserve"> </w:t>
      </w:r>
      <w:r w:rsidRPr="00A64F24">
        <w:rPr>
          <w:sz w:val="24"/>
          <w:szCs w:val="20"/>
        </w:rPr>
        <w:t xml:space="preserve">a </w:t>
      </w:r>
      <w:r w:rsidR="00D14241" w:rsidRPr="00A64F24">
        <w:rPr>
          <w:sz w:val="24"/>
          <w:szCs w:val="20"/>
        </w:rPr>
        <w:t xml:space="preserve">child fall in love with </w:t>
      </w:r>
      <w:r w:rsidR="00425FAF" w:rsidRPr="00A64F24">
        <w:rPr>
          <w:sz w:val="24"/>
          <w:szCs w:val="20"/>
        </w:rPr>
        <w:t>r</w:t>
      </w:r>
      <w:r w:rsidR="00D14241" w:rsidRPr="00A64F24">
        <w:rPr>
          <w:sz w:val="24"/>
          <w:szCs w:val="20"/>
        </w:rPr>
        <w:t>eading!</w:t>
      </w:r>
    </w:p>
    <w:p w14:paraId="128C327C" w14:textId="509A93A0" w:rsidR="006876E5" w:rsidRPr="00A64F24" w:rsidRDefault="00D14241" w:rsidP="00425FAF">
      <w:pPr>
        <w:jc w:val="center"/>
        <w:rPr>
          <w:b/>
          <w:szCs w:val="18"/>
        </w:rPr>
      </w:pPr>
      <w:r w:rsidRPr="00A64F24">
        <w:rPr>
          <w:b/>
          <w:szCs w:val="18"/>
        </w:rPr>
        <w:t>R</w:t>
      </w:r>
      <w:r w:rsidR="006876E5" w:rsidRPr="00A64F24">
        <w:rPr>
          <w:b/>
          <w:szCs w:val="18"/>
        </w:rPr>
        <w:t>ead with a child / Same time / Same place / Same child every week</w:t>
      </w:r>
    </w:p>
    <w:p w14:paraId="026DFD07" w14:textId="132B674A" w:rsidR="006876E5" w:rsidRPr="00A64F24" w:rsidRDefault="006876E5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 xml:space="preserve">Check into </w:t>
      </w:r>
      <w:r w:rsidR="00DE1D79" w:rsidRPr="00A64F24">
        <w:rPr>
          <w:szCs w:val="18"/>
        </w:rPr>
        <w:t xml:space="preserve">the </w:t>
      </w:r>
      <w:r w:rsidRPr="00A64F24">
        <w:rPr>
          <w:szCs w:val="18"/>
        </w:rPr>
        <w:t>office with photo ID to get your volunteer badge</w:t>
      </w:r>
      <w:r w:rsidR="00425FAF" w:rsidRPr="00A64F24">
        <w:rPr>
          <w:szCs w:val="18"/>
        </w:rPr>
        <w:t xml:space="preserve"> on each visit</w:t>
      </w:r>
    </w:p>
    <w:p w14:paraId="4D6C57B8" w14:textId="591541C2" w:rsidR="006876E5" w:rsidRPr="00A64F24" w:rsidRDefault="006876E5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>Pick th</w:t>
      </w:r>
      <w:r w:rsidR="00D14241" w:rsidRPr="00A64F24">
        <w:rPr>
          <w:szCs w:val="18"/>
        </w:rPr>
        <w:t xml:space="preserve">e student </w:t>
      </w:r>
      <w:r w:rsidRPr="00A64F24">
        <w:rPr>
          <w:szCs w:val="18"/>
        </w:rPr>
        <w:t xml:space="preserve">up from the classroom </w:t>
      </w:r>
      <w:r w:rsidR="00D14241" w:rsidRPr="00A64F24">
        <w:rPr>
          <w:szCs w:val="18"/>
        </w:rPr>
        <w:t>at the scheduled time.  Remind the student to bring his / her book box.</w:t>
      </w:r>
      <w:r w:rsidRPr="00A64F24">
        <w:rPr>
          <w:szCs w:val="18"/>
        </w:rPr>
        <w:t xml:space="preserve"> </w:t>
      </w:r>
    </w:p>
    <w:p w14:paraId="1EB743CA" w14:textId="2CF512BE" w:rsidR="00A64F24" w:rsidRPr="00A64F24" w:rsidRDefault="006876E5" w:rsidP="00425FAF">
      <w:pPr>
        <w:pStyle w:val="ListParagraph"/>
        <w:numPr>
          <w:ilvl w:val="0"/>
          <w:numId w:val="11"/>
        </w:numPr>
        <w:ind w:left="450"/>
        <w:rPr>
          <w:i/>
          <w:szCs w:val="18"/>
        </w:rPr>
      </w:pPr>
      <w:r w:rsidRPr="00A64F24">
        <w:rPr>
          <w:szCs w:val="18"/>
        </w:rPr>
        <w:t xml:space="preserve">Walk </w:t>
      </w:r>
      <w:r w:rsidR="00D14241" w:rsidRPr="00A64F24">
        <w:rPr>
          <w:szCs w:val="18"/>
        </w:rPr>
        <w:t xml:space="preserve">the </w:t>
      </w:r>
      <w:r w:rsidRPr="00A64F24">
        <w:rPr>
          <w:szCs w:val="18"/>
        </w:rPr>
        <w:t xml:space="preserve">student to </w:t>
      </w:r>
      <w:r w:rsidR="00D14241" w:rsidRPr="00A64F24">
        <w:rPr>
          <w:szCs w:val="18"/>
        </w:rPr>
        <w:t xml:space="preserve">the </w:t>
      </w:r>
      <w:r w:rsidRPr="00A64F24">
        <w:rPr>
          <w:szCs w:val="18"/>
        </w:rPr>
        <w:t>library</w:t>
      </w:r>
      <w:r w:rsidR="00A64F24" w:rsidRPr="00A64F24">
        <w:rPr>
          <w:szCs w:val="18"/>
        </w:rPr>
        <w:t xml:space="preserve"> and c</w:t>
      </w:r>
      <w:r w:rsidRPr="00A64F24">
        <w:rPr>
          <w:szCs w:val="18"/>
        </w:rPr>
        <w:t xml:space="preserve">hoose a book or two </w:t>
      </w:r>
      <w:r w:rsidR="00D14241" w:rsidRPr="00A64F24">
        <w:rPr>
          <w:szCs w:val="18"/>
        </w:rPr>
        <w:t xml:space="preserve">from the library </w:t>
      </w:r>
      <w:r w:rsidRPr="00A64F24">
        <w:rPr>
          <w:szCs w:val="18"/>
        </w:rPr>
        <w:t>shelves</w:t>
      </w:r>
      <w:r w:rsidR="00D14241" w:rsidRPr="00A64F24">
        <w:rPr>
          <w:szCs w:val="18"/>
        </w:rPr>
        <w:t xml:space="preserve"> (Mrs. Smith,</w:t>
      </w:r>
      <w:r w:rsidR="00A64F24" w:rsidRPr="00A64F24">
        <w:rPr>
          <w:szCs w:val="18"/>
        </w:rPr>
        <w:t xml:space="preserve"> Library Media Assistant</w:t>
      </w:r>
      <w:r w:rsidR="00D14241" w:rsidRPr="00A64F24">
        <w:rPr>
          <w:szCs w:val="18"/>
        </w:rPr>
        <w:t xml:space="preserve"> can help you if needed)</w:t>
      </w:r>
      <w:r w:rsidR="00DE1D79" w:rsidRPr="00A64F24">
        <w:rPr>
          <w:szCs w:val="18"/>
        </w:rPr>
        <w:t>.</w:t>
      </w:r>
      <w:r w:rsidRPr="00A64F24">
        <w:rPr>
          <w:szCs w:val="18"/>
        </w:rPr>
        <w:t xml:space="preserve"> </w:t>
      </w:r>
    </w:p>
    <w:p w14:paraId="2FF00705" w14:textId="7C7F538E" w:rsidR="00D14241" w:rsidRPr="00A64F24" w:rsidRDefault="5E16443E" w:rsidP="5E16443E">
      <w:pPr>
        <w:pStyle w:val="ListParagraph"/>
        <w:ind w:left="450"/>
        <w:jc w:val="center"/>
        <w:rPr>
          <w:b/>
          <w:bCs/>
          <w:i/>
          <w:iCs/>
        </w:rPr>
      </w:pPr>
      <w:r w:rsidRPr="5E16443E">
        <w:rPr>
          <w:b/>
          <w:bCs/>
          <w:i/>
          <w:iCs/>
        </w:rPr>
        <w:t>*You can also come early and do this before picking up your student.  This will save you some time*</w:t>
      </w:r>
    </w:p>
    <w:p w14:paraId="43EC7DA3" w14:textId="274FC51F" w:rsidR="00A64F24" w:rsidRPr="00A64F24" w:rsidRDefault="00A64F24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>Find a comfortable place to work.  Options include:  library, student lounge near the office, outside courtyard</w:t>
      </w:r>
    </w:p>
    <w:p w14:paraId="0794AC72" w14:textId="612D35D5" w:rsidR="00D14241" w:rsidRPr="00A64F24" w:rsidRDefault="00D14241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 xml:space="preserve">Read </w:t>
      </w:r>
      <w:r w:rsidR="006876E5" w:rsidRPr="00A64F24">
        <w:rPr>
          <w:szCs w:val="18"/>
        </w:rPr>
        <w:t xml:space="preserve">to </w:t>
      </w:r>
      <w:r w:rsidRPr="00A64F24">
        <w:rPr>
          <w:szCs w:val="18"/>
        </w:rPr>
        <w:t xml:space="preserve">the </w:t>
      </w:r>
      <w:r w:rsidR="006876E5" w:rsidRPr="00A64F24">
        <w:rPr>
          <w:szCs w:val="18"/>
        </w:rPr>
        <w:t>student</w:t>
      </w:r>
      <w:r w:rsidR="00984823" w:rsidRPr="00A64F24">
        <w:rPr>
          <w:szCs w:val="18"/>
        </w:rPr>
        <w:t>; Use prompts to talk about the story</w:t>
      </w:r>
      <w:r w:rsidR="00A64F24" w:rsidRPr="00A64F24">
        <w:rPr>
          <w:szCs w:val="18"/>
        </w:rPr>
        <w:t xml:space="preserve"> (optional)</w:t>
      </w:r>
    </w:p>
    <w:p w14:paraId="56FBB38F" w14:textId="15112324" w:rsidR="00D14241" w:rsidRPr="00A64F24" w:rsidRDefault="00D14241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>If time allows, the student may read a book from his / her book box (optional)</w:t>
      </w:r>
    </w:p>
    <w:p w14:paraId="42E4D440" w14:textId="5D414060" w:rsidR="00DE1D79" w:rsidRPr="00A64F24" w:rsidRDefault="00A64F24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>Visit the book room</w:t>
      </w:r>
      <w:r w:rsidR="004070C3">
        <w:rPr>
          <w:szCs w:val="18"/>
        </w:rPr>
        <w:t xml:space="preserve">, </w:t>
      </w:r>
      <w:r w:rsidRPr="00A64F24">
        <w:rPr>
          <w:szCs w:val="18"/>
        </w:rPr>
        <w:t xml:space="preserve">located in the back of the library.  Help the student choose a book to take home from the shelves marked “Reading Mentors”.  Remind the child to return the book at your next visit, but this is not required for him/her to take a new book.  </w:t>
      </w:r>
    </w:p>
    <w:p w14:paraId="3FE50E73" w14:textId="13A7292E" w:rsidR="006876E5" w:rsidRPr="00A64F24" w:rsidRDefault="00984823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 xml:space="preserve">Walk </w:t>
      </w:r>
      <w:r w:rsidR="00DE1D79" w:rsidRPr="00A64F24">
        <w:rPr>
          <w:szCs w:val="18"/>
        </w:rPr>
        <w:t xml:space="preserve">the </w:t>
      </w:r>
      <w:r w:rsidRPr="00A64F24">
        <w:rPr>
          <w:szCs w:val="18"/>
        </w:rPr>
        <w:t>student back to class.</w:t>
      </w:r>
    </w:p>
    <w:p w14:paraId="0EE38535" w14:textId="3AB5C4D0" w:rsidR="00FE5841" w:rsidRPr="00A64F24" w:rsidRDefault="00FE5841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>If you cannot make your scheduled day and time, please contact the teacher and/or the school</w:t>
      </w:r>
    </w:p>
    <w:p w14:paraId="6A4C3E7F" w14:textId="3FAE1A51" w:rsidR="00FE5841" w:rsidRPr="00A64F24" w:rsidRDefault="00FE5841" w:rsidP="00425FAF">
      <w:pPr>
        <w:pStyle w:val="ListParagraph"/>
        <w:numPr>
          <w:ilvl w:val="0"/>
          <w:numId w:val="11"/>
        </w:numPr>
        <w:ind w:left="450"/>
        <w:rPr>
          <w:szCs w:val="18"/>
        </w:rPr>
      </w:pPr>
      <w:r w:rsidRPr="00A64F24">
        <w:rPr>
          <w:szCs w:val="18"/>
        </w:rPr>
        <w:t xml:space="preserve">If you have any </w:t>
      </w:r>
      <w:r w:rsidRPr="00A64F24">
        <w:rPr>
          <w:b/>
          <w:szCs w:val="18"/>
        </w:rPr>
        <w:t>questions</w:t>
      </w:r>
      <w:r w:rsidRPr="00A64F24">
        <w:rPr>
          <w:szCs w:val="18"/>
        </w:rPr>
        <w:t xml:space="preserve"> or </w:t>
      </w:r>
      <w:r w:rsidRPr="00A64F24">
        <w:rPr>
          <w:b/>
          <w:szCs w:val="18"/>
        </w:rPr>
        <w:t>feedback</w:t>
      </w:r>
      <w:r w:rsidRPr="00A64F24">
        <w:rPr>
          <w:szCs w:val="18"/>
        </w:rPr>
        <w:t>, please reach out to:</w:t>
      </w:r>
    </w:p>
    <w:p w14:paraId="15347437" w14:textId="1AB0D76D" w:rsidR="00FE5841" w:rsidRPr="00A64F24" w:rsidRDefault="00AA4FE4" w:rsidP="00425FAF">
      <w:pPr>
        <w:pStyle w:val="ListParagraph"/>
        <w:numPr>
          <w:ilvl w:val="1"/>
          <w:numId w:val="11"/>
        </w:numPr>
        <w:ind w:left="450" w:firstLine="0"/>
        <w:rPr>
          <w:szCs w:val="18"/>
        </w:rPr>
      </w:pPr>
      <w:hyperlink r:id="rId9" w:history="1">
        <w:r w:rsidR="00FE5841" w:rsidRPr="00A64F24">
          <w:rPr>
            <w:rStyle w:val="Hyperlink"/>
            <w:szCs w:val="28"/>
          </w:rPr>
          <w:t>pattiereadingmentors@gmail.com</w:t>
        </w:r>
      </w:hyperlink>
    </w:p>
    <w:p w14:paraId="350E942A" w14:textId="271EA765" w:rsidR="00FE5841" w:rsidRPr="00A64F24" w:rsidRDefault="5E16443E" w:rsidP="5E16443E">
      <w:pPr>
        <w:pStyle w:val="ListParagraph"/>
        <w:numPr>
          <w:ilvl w:val="1"/>
          <w:numId w:val="11"/>
        </w:numPr>
        <w:ind w:left="450" w:firstLine="0"/>
      </w:pPr>
      <w:r>
        <w:t xml:space="preserve">Joan Rojsuontikul, Reading Specialist:  </w:t>
      </w:r>
      <w:hyperlink r:id="rId10">
        <w:r w:rsidRPr="5E16443E">
          <w:rPr>
            <w:rStyle w:val="Hyperlink"/>
          </w:rPr>
          <w:t>rojsuojm@pwcs.edu</w:t>
        </w:r>
      </w:hyperlink>
    </w:p>
    <w:p w14:paraId="29FCE32F" w14:textId="78077E05" w:rsidR="00FE5841" w:rsidRPr="00A64F24" w:rsidRDefault="00FE5841" w:rsidP="00425FAF">
      <w:pPr>
        <w:pStyle w:val="ListParagraph"/>
        <w:numPr>
          <w:ilvl w:val="1"/>
          <w:numId w:val="11"/>
        </w:numPr>
        <w:ind w:left="450" w:firstLine="0"/>
        <w:rPr>
          <w:szCs w:val="18"/>
        </w:rPr>
      </w:pPr>
      <w:r w:rsidRPr="00A64F24">
        <w:rPr>
          <w:szCs w:val="18"/>
        </w:rPr>
        <w:t xml:space="preserve">RJ Lucciotti, Principal:  </w:t>
      </w:r>
      <w:hyperlink r:id="rId11" w:history="1">
        <w:r w:rsidRPr="00A64F24">
          <w:rPr>
            <w:rStyle w:val="Hyperlink"/>
            <w:szCs w:val="28"/>
          </w:rPr>
          <w:t>lucciorj@pwcs.edu</w:t>
        </w:r>
      </w:hyperlink>
    </w:p>
    <w:p w14:paraId="527A7ADB" w14:textId="3F46476C" w:rsidR="00FE5841" w:rsidRPr="00A64F24" w:rsidRDefault="00FE5841" w:rsidP="00425FAF">
      <w:pPr>
        <w:ind w:left="450"/>
        <w:rPr>
          <w:szCs w:val="18"/>
        </w:rPr>
      </w:pPr>
    </w:p>
    <w:p w14:paraId="062EE1DD" w14:textId="5F678A51" w:rsidR="00FE5841" w:rsidRPr="00323257" w:rsidRDefault="00FE5841" w:rsidP="00425FAF">
      <w:pPr>
        <w:ind w:left="450"/>
        <w:rPr>
          <w:b/>
          <w:sz w:val="24"/>
          <w:szCs w:val="18"/>
        </w:rPr>
      </w:pPr>
      <w:r w:rsidRPr="00323257">
        <w:rPr>
          <w:b/>
          <w:sz w:val="24"/>
          <w:szCs w:val="18"/>
        </w:rPr>
        <w:t>Tips</w:t>
      </w:r>
    </w:p>
    <w:p w14:paraId="0A8F6250" w14:textId="69F4EBB4" w:rsidR="00FE5841" w:rsidRPr="00A64F24" w:rsidRDefault="00FE5841" w:rsidP="00425FAF">
      <w:pPr>
        <w:pStyle w:val="ListParagraph"/>
        <w:numPr>
          <w:ilvl w:val="0"/>
          <w:numId w:val="12"/>
        </w:numPr>
        <w:ind w:left="450"/>
        <w:rPr>
          <w:szCs w:val="18"/>
        </w:rPr>
      </w:pPr>
      <w:r w:rsidRPr="00A64F24">
        <w:rPr>
          <w:szCs w:val="18"/>
        </w:rPr>
        <w:t>Spend time getting to know the child.  A main component of this program is to form relationships with each child and serve as a mentor.</w:t>
      </w:r>
    </w:p>
    <w:p w14:paraId="74033749" w14:textId="2EF5A72F" w:rsidR="00FE5841" w:rsidRPr="00A64F24" w:rsidRDefault="00FE5841" w:rsidP="00425FAF">
      <w:pPr>
        <w:pStyle w:val="ListParagraph"/>
        <w:numPr>
          <w:ilvl w:val="0"/>
          <w:numId w:val="12"/>
        </w:numPr>
        <w:ind w:left="450"/>
        <w:rPr>
          <w:szCs w:val="18"/>
        </w:rPr>
      </w:pPr>
      <w:r w:rsidRPr="00A64F24">
        <w:rPr>
          <w:szCs w:val="18"/>
        </w:rPr>
        <w:t xml:space="preserve">Try to find out the child’s interests.  This can help you choose books in the library that may help a child be excited and more engaged. </w:t>
      </w:r>
    </w:p>
    <w:p w14:paraId="56FDB9E4" w14:textId="4AC88B28" w:rsidR="00FE5841" w:rsidRPr="00A64F24" w:rsidRDefault="00FE5841" w:rsidP="00867B1F">
      <w:pPr>
        <w:pStyle w:val="ListParagraph"/>
        <w:numPr>
          <w:ilvl w:val="0"/>
          <w:numId w:val="12"/>
        </w:numPr>
        <w:ind w:left="450"/>
        <w:rPr>
          <w:szCs w:val="28"/>
        </w:rPr>
      </w:pPr>
      <w:r w:rsidRPr="00A64F24">
        <w:rPr>
          <w:szCs w:val="18"/>
        </w:rPr>
        <w:t>If a child is reluctant to read, it’s ok to just read to them and engage them in conversation about the book</w:t>
      </w:r>
    </w:p>
    <w:sectPr w:rsidR="00FE5841" w:rsidRPr="00A64F24" w:rsidSect="00A64F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77575" w14:textId="77777777" w:rsidR="00AA4FE4" w:rsidRPr="00A64F24" w:rsidRDefault="00AA4FE4">
      <w:pPr>
        <w:spacing w:line="240" w:lineRule="auto"/>
        <w:rPr>
          <w:sz w:val="18"/>
          <w:szCs w:val="18"/>
        </w:rPr>
      </w:pPr>
      <w:r w:rsidRPr="00A64F24">
        <w:rPr>
          <w:sz w:val="18"/>
          <w:szCs w:val="18"/>
        </w:rPr>
        <w:separator/>
      </w:r>
    </w:p>
  </w:endnote>
  <w:endnote w:type="continuationSeparator" w:id="0">
    <w:p w14:paraId="040C8635" w14:textId="77777777" w:rsidR="00AA4FE4" w:rsidRPr="00A64F24" w:rsidRDefault="00AA4FE4">
      <w:pPr>
        <w:spacing w:line="240" w:lineRule="auto"/>
        <w:rPr>
          <w:sz w:val="18"/>
          <w:szCs w:val="18"/>
        </w:rPr>
      </w:pPr>
      <w:r w:rsidRPr="00A64F2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68528" w14:textId="77777777" w:rsidR="00AA4FE4" w:rsidRPr="00A64F24" w:rsidRDefault="00AA4FE4">
      <w:pPr>
        <w:spacing w:line="240" w:lineRule="auto"/>
        <w:rPr>
          <w:sz w:val="18"/>
          <w:szCs w:val="18"/>
        </w:rPr>
      </w:pPr>
      <w:r w:rsidRPr="00A64F24">
        <w:rPr>
          <w:sz w:val="18"/>
          <w:szCs w:val="18"/>
        </w:rPr>
        <w:separator/>
      </w:r>
    </w:p>
  </w:footnote>
  <w:footnote w:type="continuationSeparator" w:id="0">
    <w:p w14:paraId="2FE7E5AE" w14:textId="77777777" w:rsidR="00AA4FE4" w:rsidRPr="00A64F24" w:rsidRDefault="00AA4FE4">
      <w:pPr>
        <w:spacing w:line="240" w:lineRule="auto"/>
        <w:rPr>
          <w:sz w:val="18"/>
          <w:szCs w:val="18"/>
        </w:rPr>
      </w:pPr>
      <w:r w:rsidRPr="00A64F24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27805"/>
    <w:multiLevelType w:val="hybridMultilevel"/>
    <w:tmpl w:val="6D40986C"/>
    <w:lvl w:ilvl="0" w:tplc="D13EB0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373B"/>
    <w:multiLevelType w:val="hybridMultilevel"/>
    <w:tmpl w:val="D0607330"/>
    <w:lvl w:ilvl="0" w:tplc="D13EB0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C5"/>
    <w:rsid w:val="000252C4"/>
    <w:rsid w:val="000F0739"/>
    <w:rsid w:val="001106AE"/>
    <w:rsid w:val="002E5AC7"/>
    <w:rsid w:val="00323257"/>
    <w:rsid w:val="00356B3D"/>
    <w:rsid w:val="00371B40"/>
    <w:rsid w:val="00391C6E"/>
    <w:rsid w:val="004063FD"/>
    <w:rsid w:val="004070C3"/>
    <w:rsid w:val="00425FAF"/>
    <w:rsid w:val="004833C5"/>
    <w:rsid w:val="005C52FF"/>
    <w:rsid w:val="005D03D8"/>
    <w:rsid w:val="00662F1A"/>
    <w:rsid w:val="006876E5"/>
    <w:rsid w:val="00733181"/>
    <w:rsid w:val="007C2A2B"/>
    <w:rsid w:val="00850972"/>
    <w:rsid w:val="008B25AF"/>
    <w:rsid w:val="009425F9"/>
    <w:rsid w:val="00984823"/>
    <w:rsid w:val="00A64F24"/>
    <w:rsid w:val="00A86AE1"/>
    <w:rsid w:val="00AA4FE4"/>
    <w:rsid w:val="00B032BD"/>
    <w:rsid w:val="00B85C77"/>
    <w:rsid w:val="00CB289A"/>
    <w:rsid w:val="00D14241"/>
    <w:rsid w:val="00D1746F"/>
    <w:rsid w:val="00D2006E"/>
    <w:rsid w:val="00D714D9"/>
    <w:rsid w:val="00D843EA"/>
    <w:rsid w:val="00DB348E"/>
    <w:rsid w:val="00DB5ECC"/>
    <w:rsid w:val="00DE1D79"/>
    <w:rsid w:val="00DE45F5"/>
    <w:rsid w:val="00F269F8"/>
    <w:rsid w:val="00FB2546"/>
    <w:rsid w:val="00FE5841"/>
    <w:rsid w:val="5E1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5B06B8"/>
  <w15:chartTrackingRefBased/>
  <w15:docId w15:val="{6C9F0959-A7E2-4483-A4E8-13CDB422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8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preppystyle.com/2012/02/lallie-is-reading-what-are-you-doing-t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ciorj@pwcs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ojsuotikul@pwc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tiereadingmentor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Rojsuontikul</dc:creator>
  <cp:keywords/>
  <dc:description/>
  <cp:lastModifiedBy>Robert J. Lucciotti</cp:lastModifiedBy>
  <cp:revision>2</cp:revision>
  <dcterms:created xsi:type="dcterms:W3CDTF">2019-09-27T19:52:00Z</dcterms:created>
  <dcterms:modified xsi:type="dcterms:W3CDTF">2019-09-27T19:52:00Z</dcterms:modified>
</cp:coreProperties>
</file>